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C5C" w:rsidRPr="003D0C5C" w:rsidRDefault="003D0C5C" w:rsidP="003D0C5C">
      <w:pPr>
        <w:pStyle w:val="Default"/>
        <w:jc w:val="center"/>
        <w:rPr>
          <w:b/>
          <w:sz w:val="32"/>
          <w:szCs w:val="32"/>
        </w:rPr>
      </w:pPr>
      <w:r w:rsidRPr="003D0C5C">
        <w:rPr>
          <w:b/>
          <w:sz w:val="32"/>
          <w:szCs w:val="32"/>
        </w:rPr>
        <w:t>INDIAN COMPANIES ACT, 2013</w:t>
      </w:r>
    </w:p>
    <w:p w:rsidR="00CE473A" w:rsidRPr="003D0C5C" w:rsidRDefault="00CE473A" w:rsidP="00CE473A">
      <w:pPr>
        <w:pStyle w:val="Default"/>
        <w:rPr>
          <w:b/>
          <w:sz w:val="28"/>
          <w:szCs w:val="28"/>
        </w:rPr>
      </w:pPr>
      <w:r w:rsidRPr="003D0C5C">
        <w:rPr>
          <w:b/>
          <w:sz w:val="28"/>
          <w:szCs w:val="28"/>
        </w:rPr>
        <w:t xml:space="preserve">SCHEDULE III </w:t>
      </w:r>
    </w:p>
    <w:p w:rsidR="00CE473A" w:rsidRPr="003D0C5C" w:rsidRDefault="00CE473A" w:rsidP="00CE473A">
      <w:pPr>
        <w:pStyle w:val="Default"/>
        <w:rPr>
          <w:b/>
          <w:sz w:val="28"/>
          <w:szCs w:val="28"/>
        </w:rPr>
      </w:pPr>
      <w:r w:rsidRPr="003D0C5C">
        <w:rPr>
          <w:b/>
          <w:sz w:val="28"/>
          <w:szCs w:val="28"/>
        </w:rPr>
        <w:t>(</w:t>
      </w:r>
      <w:r w:rsidRPr="003D0C5C">
        <w:rPr>
          <w:b/>
          <w:i/>
          <w:iCs/>
          <w:sz w:val="28"/>
          <w:szCs w:val="28"/>
        </w:rPr>
        <w:t xml:space="preserve">See </w:t>
      </w:r>
      <w:r w:rsidRPr="003D0C5C">
        <w:rPr>
          <w:b/>
          <w:sz w:val="28"/>
          <w:szCs w:val="28"/>
        </w:rPr>
        <w:t xml:space="preserve">section 129) </w:t>
      </w:r>
    </w:p>
    <w:p w:rsidR="00CE473A" w:rsidRPr="003D0C5C" w:rsidRDefault="00CE473A" w:rsidP="00CE473A">
      <w:pPr>
        <w:pStyle w:val="Default"/>
        <w:rPr>
          <w:b/>
          <w:sz w:val="28"/>
          <w:szCs w:val="28"/>
        </w:rPr>
      </w:pPr>
      <w:r w:rsidRPr="003D0C5C">
        <w:rPr>
          <w:b/>
          <w:sz w:val="28"/>
          <w:szCs w:val="28"/>
        </w:rPr>
        <w:t xml:space="preserve">GENERAL INSTRUCTIONS FOR PREPARATION OF BALANCE SHEET AND </w:t>
      </w:r>
    </w:p>
    <w:p w:rsidR="00CE473A" w:rsidRPr="003D0C5C" w:rsidRDefault="00CE473A" w:rsidP="00CE473A">
      <w:pPr>
        <w:rPr>
          <w:rFonts w:ascii="Times New Roman" w:hAnsi="Times New Roman" w:cs="Times New Roman"/>
          <w:b/>
          <w:sz w:val="28"/>
          <w:szCs w:val="28"/>
        </w:rPr>
      </w:pPr>
      <w:r w:rsidRPr="003D0C5C">
        <w:rPr>
          <w:rFonts w:ascii="Times New Roman" w:hAnsi="Times New Roman" w:cs="Times New Roman"/>
          <w:b/>
          <w:sz w:val="28"/>
          <w:szCs w:val="28"/>
        </w:rPr>
        <w:t>STATEMENT OF PROFIT AND LOSS OF A COMPANY</w:t>
      </w:r>
    </w:p>
    <w:p w:rsidR="00CE473A" w:rsidRPr="003D0C5C" w:rsidRDefault="00CE473A" w:rsidP="00CE473A">
      <w:pPr>
        <w:pStyle w:val="Default"/>
        <w:rPr>
          <w:b/>
          <w:sz w:val="28"/>
          <w:szCs w:val="28"/>
        </w:rPr>
      </w:pPr>
    </w:p>
    <w:tbl>
      <w:tblPr>
        <w:tblW w:w="953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69"/>
        <w:gridCol w:w="4769"/>
      </w:tblGrid>
      <w:tr w:rsidR="00CE473A" w:rsidRPr="003D0C5C" w:rsidTr="00CE473A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4769" w:type="dxa"/>
          </w:tcPr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  <w:r w:rsidRPr="003D0C5C">
              <w:rPr>
                <w:sz w:val="28"/>
                <w:szCs w:val="28"/>
              </w:rPr>
              <w:t>4. (</w:t>
            </w:r>
            <w:proofErr w:type="spellStart"/>
            <w:r w:rsidRPr="003D0C5C">
              <w:rPr>
                <w:i/>
                <w:iCs/>
                <w:sz w:val="28"/>
                <w:szCs w:val="28"/>
              </w:rPr>
              <w:t>i</w:t>
            </w:r>
            <w:proofErr w:type="spellEnd"/>
            <w:r w:rsidRPr="003D0C5C">
              <w:rPr>
                <w:sz w:val="28"/>
                <w:szCs w:val="28"/>
              </w:rPr>
              <w:t>) Depending upon the turnover of the company, the figures appearing in the Financial Statements may be rounded off as given belo</w:t>
            </w:r>
            <w:bookmarkStart w:id="0" w:name="_GoBack"/>
            <w:bookmarkEnd w:id="0"/>
            <w:r w:rsidRPr="003D0C5C">
              <w:rPr>
                <w:sz w:val="28"/>
                <w:szCs w:val="28"/>
              </w:rPr>
              <w:t xml:space="preserve">w:— </w:t>
            </w:r>
          </w:p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  <w:r w:rsidRPr="003D0C5C">
              <w:rPr>
                <w:b/>
                <w:bCs/>
                <w:sz w:val="28"/>
                <w:szCs w:val="28"/>
              </w:rPr>
              <w:t xml:space="preserve">Turnover </w:t>
            </w:r>
          </w:p>
        </w:tc>
        <w:tc>
          <w:tcPr>
            <w:tcW w:w="4769" w:type="dxa"/>
          </w:tcPr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</w:p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</w:p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</w:p>
          <w:p w:rsidR="003D0C5C" w:rsidRDefault="003D0C5C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CE473A" w:rsidRPr="003D0C5C" w:rsidRDefault="00CE473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3D0C5C">
              <w:rPr>
                <w:b/>
                <w:bCs/>
                <w:sz w:val="28"/>
                <w:szCs w:val="28"/>
              </w:rPr>
              <w:t>Rounding off</w:t>
            </w:r>
          </w:p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</w:p>
        </w:tc>
      </w:tr>
      <w:tr w:rsidR="00CE473A" w:rsidRPr="003D0C5C" w:rsidTr="00CE473A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4769" w:type="dxa"/>
          </w:tcPr>
          <w:p w:rsidR="00CE473A" w:rsidRPr="003D0C5C" w:rsidRDefault="00CE473A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  <w:r w:rsidRPr="003D0C5C">
              <w:rPr>
                <w:i/>
                <w:iCs/>
                <w:sz w:val="28"/>
                <w:szCs w:val="28"/>
              </w:rPr>
              <w:t xml:space="preserve">(a) </w:t>
            </w:r>
            <w:r w:rsidRPr="003D0C5C">
              <w:rPr>
                <w:sz w:val="28"/>
                <w:szCs w:val="28"/>
              </w:rPr>
              <w:t xml:space="preserve">less than one hundred </w:t>
            </w:r>
            <w:proofErr w:type="spellStart"/>
            <w:r w:rsidRPr="003D0C5C">
              <w:rPr>
                <w:sz w:val="28"/>
                <w:szCs w:val="28"/>
              </w:rPr>
              <w:t>crore</w:t>
            </w:r>
            <w:proofErr w:type="spellEnd"/>
            <w:r w:rsidRPr="003D0C5C">
              <w:rPr>
                <w:sz w:val="28"/>
                <w:szCs w:val="28"/>
              </w:rPr>
              <w:t xml:space="preserve"> rupees </w:t>
            </w:r>
          </w:p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769" w:type="dxa"/>
          </w:tcPr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  <w:r w:rsidRPr="003D0C5C">
              <w:rPr>
                <w:sz w:val="28"/>
                <w:szCs w:val="28"/>
              </w:rPr>
              <w:t xml:space="preserve">To the nearest hundreds, thousands, lakhs or millions, or decimals thereof. </w:t>
            </w:r>
          </w:p>
        </w:tc>
      </w:tr>
      <w:tr w:rsidR="00CE473A" w:rsidRPr="003D0C5C" w:rsidTr="00CE473A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4769" w:type="dxa"/>
          </w:tcPr>
          <w:p w:rsidR="00CE473A" w:rsidRPr="003D0C5C" w:rsidRDefault="00CE473A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  <w:r w:rsidRPr="003D0C5C">
              <w:rPr>
                <w:i/>
                <w:iCs/>
                <w:sz w:val="28"/>
                <w:szCs w:val="28"/>
              </w:rPr>
              <w:t xml:space="preserve">(b) </w:t>
            </w:r>
            <w:r w:rsidRPr="003D0C5C">
              <w:rPr>
                <w:sz w:val="28"/>
                <w:szCs w:val="28"/>
              </w:rPr>
              <w:t xml:space="preserve">one hundred </w:t>
            </w:r>
            <w:proofErr w:type="spellStart"/>
            <w:r w:rsidRPr="003D0C5C">
              <w:rPr>
                <w:sz w:val="28"/>
                <w:szCs w:val="28"/>
              </w:rPr>
              <w:t>crore</w:t>
            </w:r>
            <w:proofErr w:type="spellEnd"/>
            <w:r w:rsidRPr="003D0C5C">
              <w:rPr>
                <w:sz w:val="28"/>
                <w:szCs w:val="28"/>
              </w:rPr>
              <w:t xml:space="preserve"> rupees or more </w:t>
            </w:r>
          </w:p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769" w:type="dxa"/>
          </w:tcPr>
          <w:p w:rsidR="00CE473A" w:rsidRPr="003D0C5C" w:rsidRDefault="00CE473A">
            <w:pPr>
              <w:pStyle w:val="Default"/>
              <w:rPr>
                <w:sz w:val="28"/>
                <w:szCs w:val="28"/>
              </w:rPr>
            </w:pPr>
            <w:r w:rsidRPr="003D0C5C">
              <w:rPr>
                <w:sz w:val="28"/>
                <w:szCs w:val="28"/>
              </w:rPr>
              <w:t xml:space="preserve">To the nearest lakhs, millions or </w:t>
            </w:r>
            <w:proofErr w:type="spellStart"/>
            <w:r w:rsidRPr="003D0C5C">
              <w:rPr>
                <w:sz w:val="28"/>
                <w:szCs w:val="28"/>
              </w:rPr>
              <w:t>crores</w:t>
            </w:r>
            <w:proofErr w:type="spellEnd"/>
            <w:r w:rsidRPr="003D0C5C">
              <w:rPr>
                <w:sz w:val="28"/>
                <w:szCs w:val="28"/>
              </w:rPr>
              <w:t xml:space="preserve">, or decimals thereof. </w:t>
            </w:r>
          </w:p>
        </w:tc>
      </w:tr>
    </w:tbl>
    <w:p w:rsidR="004611A8" w:rsidRPr="00CE473A" w:rsidRDefault="004611A8" w:rsidP="00CE473A"/>
    <w:sectPr w:rsidR="004611A8" w:rsidRPr="00CE47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30"/>
    <w:rsid w:val="003D0C5C"/>
    <w:rsid w:val="004611A8"/>
    <w:rsid w:val="005A0B30"/>
    <w:rsid w:val="00CE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8BDE5E-1634-462B-9778-7398EC99C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E47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>HP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JENITRA MERWIN</dc:creator>
  <cp:keywords/>
  <dc:description/>
  <cp:lastModifiedBy>JENITRA MERWIN</cp:lastModifiedBy>
  <cp:revision>3</cp:revision>
  <dcterms:created xsi:type="dcterms:W3CDTF">2019-06-11T19:15:00Z</dcterms:created>
  <dcterms:modified xsi:type="dcterms:W3CDTF">2019-06-11T19:17:00Z</dcterms:modified>
</cp:coreProperties>
</file>